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5E4FF" w14:textId="53F47600" w:rsidR="00B43D3B" w:rsidRPr="00057ADC" w:rsidRDefault="00F672F6" w:rsidP="002A2629">
      <w:pPr>
        <w:spacing w:after="0" w:line="240" w:lineRule="auto"/>
        <w:jc w:val="center"/>
        <w:rPr>
          <w:rFonts w:cstheme="minorHAnsi"/>
          <w:b/>
          <w:bCs/>
        </w:rPr>
      </w:pPr>
      <w:r w:rsidRPr="00057ADC">
        <w:rPr>
          <w:rFonts w:cstheme="minorHAnsi"/>
          <w:b/>
          <w:bCs/>
        </w:rPr>
        <w:t>Blog post recommendations</w:t>
      </w:r>
    </w:p>
    <w:p w14:paraId="1810DF1A" w14:textId="649908DC" w:rsidR="00B43D3B" w:rsidRPr="00057ADC" w:rsidRDefault="00B43D3B" w:rsidP="00F672F6">
      <w:pPr>
        <w:spacing w:after="0" w:line="240" w:lineRule="auto"/>
        <w:rPr>
          <w:rFonts w:cstheme="minorHAnsi"/>
          <w:b/>
          <w:bCs/>
        </w:rPr>
      </w:pPr>
    </w:p>
    <w:p w14:paraId="5DF5C33D" w14:textId="77777777" w:rsidR="0005726E" w:rsidRPr="00057ADC" w:rsidRDefault="0005726E" w:rsidP="00F672F6">
      <w:pPr>
        <w:spacing w:after="0" w:line="240" w:lineRule="auto"/>
        <w:rPr>
          <w:rFonts w:cstheme="minorHAnsi"/>
          <w:b/>
          <w:bCs/>
        </w:rPr>
      </w:pPr>
    </w:p>
    <w:p w14:paraId="09DDE094" w14:textId="008935D6" w:rsidR="0007686E" w:rsidRPr="00057ADC" w:rsidRDefault="0007686E" w:rsidP="0007686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212529"/>
        </w:rPr>
      </w:pPr>
      <w:r w:rsidRPr="00057ADC">
        <w:rPr>
          <w:rFonts w:cstheme="minorHAnsi"/>
        </w:rPr>
        <w:t xml:space="preserve">Try to come up with a catchy title for the blog. Keep it short, as readers do not enjoy long, overwhelming titles. Think of a title that is direct and to the point. </w:t>
      </w:r>
      <w:r w:rsidRPr="00057ADC">
        <w:rPr>
          <w:rFonts w:cstheme="minorHAnsi"/>
          <w:color w:val="E36C0A" w:themeColor="accent6" w:themeShade="BF"/>
        </w:rPr>
        <w:t>Google prefers 65 characters or less</w:t>
      </w:r>
      <w:r w:rsidR="00057ADC" w:rsidRPr="00057ADC">
        <w:rPr>
          <w:rFonts w:cstheme="minorHAnsi"/>
          <w:color w:val="E36C0A" w:themeColor="accent6" w:themeShade="BF"/>
        </w:rPr>
        <w:t>, if you need help with the final version marketing will tweak</w:t>
      </w:r>
      <w:r w:rsidRPr="00057ADC">
        <w:rPr>
          <w:rFonts w:cstheme="minorHAnsi"/>
          <w:color w:val="E36C0A" w:themeColor="accent6" w:themeShade="BF"/>
        </w:rPr>
        <w:t>.</w:t>
      </w:r>
    </w:p>
    <w:p w14:paraId="4CFA4F5C" w14:textId="77777777" w:rsidR="00B43D3B" w:rsidRPr="00057ADC" w:rsidRDefault="00B43D3B" w:rsidP="00F672F6">
      <w:pPr>
        <w:spacing w:after="0" w:line="240" w:lineRule="auto"/>
        <w:rPr>
          <w:rFonts w:cstheme="minorHAnsi"/>
        </w:rPr>
      </w:pPr>
    </w:p>
    <w:p w14:paraId="1276AD64" w14:textId="7274ADE6" w:rsidR="0007686E" w:rsidRPr="00057ADC" w:rsidRDefault="00057ADC" w:rsidP="0007686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212529"/>
        </w:rPr>
      </w:pPr>
      <w:r w:rsidRPr="00057ADC">
        <w:rPr>
          <w:rFonts w:eastAsia="Times New Roman" w:cstheme="minorHAnsi"/>
          <w:color w:val="212529"/>
        </w:rPr>
        <w:t xml:space="preserve">Please make sure that your blog is at least 600 words, but when one writes about a topic the harder part is normally remaining succinct. </w:t>
      </w:r>
      <w:r w:rsidR="0007686E" w:rsidRPr="00057ADC">
        <w:rPr>
          <w:rFonts w:cstheme="minorHAnsi"/>
        </w:rPr>
        <w:t>B</w:t>
      </w:r>
      <w:r w:rsidR="00F672F6" w:rsidRPr="00057ADC">
        <w:rPr>
          <w:rFonts w:cstheme="minorHAnsi"/>
        </w:rPr>
        <w:t>log post length</w:t>
      </w:r>
      <w:r w:rsidR="0007686E" w:rsidRPr="00057ADC">
        <w:rPr>
          <w:rFonts w:cstheme="minorHAnsi"/>
        </w:rPr>
        <w:t>s</w:t>
      </w:r>
      <w:r w:rsidR="00F672F6" w:rsidRPr="00057ADC">
        <w:rPr>
          <w:rFonts w:cstheme="minorHAnsi"/>
        </w:rPr>
        <w:t xml:space="preserve"> over </w:t>
      </w:r>
      <w:r w:rsidR="0007686E" w:rsidRPr="00057ADC">
        <w:rPr>
          <w:rFonts w:cstheme="minorHAnsi"/>
        </w:rPr>
        <w:t>1</w:t>
      </w:r>
      <w:r w:rsidR="00F672F6" w:rsidRPr="00057ADC">
        <w:rPr>
          <w:rFonts w:cstheme="minorHAnsi"/>
        </w:rPr>
        <w:t xml:space="preserve">,000 words </w:t>
      </w:r>
      <w:r w:rsidR="0007686E" w:rsidRPr="00057ADC">
        <w:rPr>
          <w:rFonts w:cstheme="minorHAnsi"/>
        </w:rPr>
        <w:t xml:space="preserve">are considered excellent </w:t>
      </w:r>
      <w:r w:rsidR="00F672F6" w:rsidRPr="00057ADC">
        <w:rPr>
          <w:rFonts w:cstheme="minorHAnsi"/>
        </w:rPr>
        <w:t>for S</w:t>
      </w:r>
      <w:r w:rsidR="0007686E" w:rsidRPr="00057ADC">
        <w:rPr>
          <w:rFonts w:cstheme="minorHAnsi"/>
        </w:rPr>
        <w:t xml:space="preserve">earch </w:t>
      </w:r>
      <w:r w:rsidR="00F672F6" w:rsidRPr="00057ADC">
        <w:rPr>
          <w:rFonts w:cstheme="minorHAnsi"/>
        </w:rPr>
        <w:t>E</w:t>
      </w:r>
      <w:r w:rsidR="0007686E" w:rsidRPr="00057ADC">
        <w:rPr>
          <w:rFonts w:cstheme="minorHAnsi"/>
        </w:rPr>
        <w:t xml:space="preserve">ngine </w:t>
      </w:r>
      <w:r w:rsidR="00F672F6" w:rsidRPr="00057ADC">
        <w:rPr>
          <w:rFonts w:cstheme="minorHAnsi"/>
        </w:rPr>
        <w:t>O</w:t>
      </w:r>
      <w:r w:rsidR="0007686E" w:rsidRPr="00057ADC">
        <w:rPr>
          <w:rFonts w:cstheme="minorHAnsi"/>
        </w:rPr>
        <w:t>ptimization (SEO)</w:t>
      </w:r>
      <w:r w:rsidR="00F672F6" w:rsidRPr="00057ADC">
        <w:rPr>
          <w:rFonts w:cstheme="minorHAnsi"/>
        </w:rPr>
        <w:t xml:space="preserve">. </w:t>
      </w:r>
      <w:r w:rsidR="0007686E" w:rsidRPr="00057ADC">
        <w:rPr>
          <w:rFonts w:cstheme="minorHAnsi"/>
        </w:rPr>
        <w:t xml:space="preserve">Blogs containing </w:t>
      </w:r>
      <w:r w:rsidR="00F672F6" w:rsidRPr="00057ADC">
        <w:rPr>
          <w:rFonts w:eastAsia="Times New Roman" w:cstheme="minorHAnsi"/>
          <w:b/>
          <w:bCs/>
          <w:color w:val="212529"/>
          <w:bdr w:val="none" w:sz="0" w:space="0" w:color="auto" w:frame="1"/>
        </w:rPr>
        <w:t xml:space="preserve">1,500-2,500 </w:t>
      </w:r>
      <w:r w:rsidR="00F672F6" w:rsidRPr="00057ADC">
        <w:rPr>
          <w:rFonts w:eastAsia="Times New Roman" w:cstheme="minorHAnsi"/>
          <w:color w:val="212529"/>
          <w:bdr w:val="none" w:sz="0" w:space="0" w:color="auto" w:frame="1"/>
        </w:rPr>
        <w:t>words</w:t>
      </w:r>
      <w:r w:rsidR="00F672F6" w:rsidRPr="00057ADC">
        <w:rPr>
          <w:rFonts w:eastAsia="Times New Roman" w:cstheme="minorHAnsi"/>
          <w:b/>
          <w:bCs/>
          <w:color w:val="212529"/>
          <w:bdr w:val="none" w:sz="0" w:space="0" w:color="auto" w:frame="1"/>
        </w:rPr>
        <w:t xml:space="preserve"> </w:t>
      </w:r>
      <w:r w:rsidR="00F672F6" w:rsidRPr="00057ADC">
        <w:rPr>
          <w:rFonts w:eastAsia="Times New Roman" w:cstheme="minorHAnsi"/>
          <w:color w:val="212529"/>
        </w:rPr>
        <w:t xml:space="preserve">are known as “Google go-getters” because the search engines </w:t>
      </w:r>
      <w:r w:rsidR="0007686E" w:rsidRPr="00057ADC">
        <w:rPr>
          <w:rFonts w:eastAsia="Times New Roman" w:cstheme="minorHAnsi"/>
          <w:color w:val="212529"/>
        </w:rPr>
        <w:t>like</w:t>
      </w:r>
      <w:r w:rsidR="00F672F6" w:rsidRPr="00057ADC">
        <w:rPr>
          <w:rFonts w:eastAsia="Times New Roman" w:cstheme="minorHAnsi"/>
          <w:color w:val="212529"/>
        </w:rPr>
        <w:t xml:space="preserve"> longer posts.</w:t>
      </w:r>
      <w:r w:rsidRPr="00057ADC">
        <w:rPr>
          <w:rFonts w:eastAsia="Times New Roman" w:cstheme="minorHAnsi"/>
          <w:color w:val="212529"/>
        </w:rPr>
        <w:t xml:space="preserve"> </w:t>
      </w:r>
      <w:r w:rsidRPr="00057ADC">
        <w:rPr>
          <w:rFonts w:eastAsia="Times New Roman" w:cstheme="minorHAnsi"/>
          <w:color w:val="E36C0A" w:themeColor="accent6" w:themeShade="BF"/>
        </w:rPr>
        <w:t xml:space="preserve">Marketing will copy edit, proofread, add photos (please provide if you have), brand and format and edit as necessary to meet the needs of the internet best practices. </w:t>
      </w:r>
    </w:p>
    <w:p w14:paraId="1DD0A73A" w14:textId="77777777" w:rsidR="0007686E" w:rsidRPr="00057ADC" w:rsidRDefault="0007686E" w:rsidP="0007686E">
      <w:pPr>
        <w:spacing w:after="0" w:line="240" w:lineRule="auto"/>
        <w:textAlignment w:val="baseline"/>
        <w:rPr>
          <w:rFonts w:eastAsia="Times New Roman" w:cstheme="minorHAnsi"/>
          <w:color w:val="212529"/>
        </w:rPr>
      </w:pPr>
    </w:p>
    <w:p w14:paraId="6DE69ED5" w14:textId="47943036" w:rsidR="0007686E" w:rsidRPr="00057ADC" w:rsidRDefault="0007686E" w:rsidP="0007686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212529"/>
        </w:rPr>
      </w:pPr>
      <w:r w:rsidRPr="00057ADC">
        <w:rPr>
          <w:rFonts w:eastAsia="Times New Roman" w:cstheme="minorHAnsi"/>
          <w:color w:val="212529"/>
        </w:rPr>
        <w:t xml:space="preserve">Try to </w:t>
      </w:r>
      <w:r w:rsidR="00057ADC" w:rsidRPr="00057ADC">
        <w:rPr>
          <w:rFonts w:eastAsia="Times New Roman" w:cstheme="minorHAnsi"/>
          <w:color w:val="212529"/>
        </w:rPr>
        <w:t>include</w:t>
      </w:r>
      <w:r w:rsidRPr="00057ADC">
        <w:rPr>
          <w:rFonts w:eastAsia="Times New Roman" w:cstheme="minorHAnsi"/>
          <w:color w:val="212529"/>
        </w:rPr>
        <w:t xml:space="preserve"> keywords (for what you’re targeting), when it fits naturally within the body of the text</w:t>
      </w:r>
      <w:r w:rsidR="00057ADC" w:rsidRPr="00057ADC">
        <w:rPr>
          <w:rFonts w:eastAsia="Times New Roman" w:cstheme="minorHAnsi"/>
          <w:color w:val="212529"/>
        </w:rPr>
        <w:t xml:space="preserve">. </w:t>
      </w:r>
      <w:r w:rsidR="00057ADC" w:rsidRPr="00057ADC">
        <w:rPr>
          <w:rFonts w:eastAsia="Times New Roman" w:cstheme="minorHAnsi"/>
          <w:color w:val="E36C0A" w:themeColor="accent6" w:themeShade="BF"/>
        </w:rPr>
        <w:t>Marketing will</w:t>
      </w:r>
      <w:r w:rsidRPr="00057ADC">
        <w:rPr>
          <w:rFonts w:eastAsia="Times New Roman" w:cstheme="minorHAnsi"/>
          <w:color w:val="E36C0A" w:themeColor="accent6" w:themeShade="BF"/>
        </w:rPr>
        <w:t xml:space="preserve"> optimize for Search Engine Optimization (SEO). </w:t>
      </w:r>
    </w:p>
    <w:p w14:paraId="50F99930" w14:textId="77777777" w:rsidR="0007686E" w:rsidRPr="00057ADC" w:rsidRDefault="0007686E" w:rsidP="0007686E">
      <w:pPr>
        <w:spacing w:after="0" w:line="240" w:lineRule="auto"/>
        <w:textAlignment w:val="baseline"/>
        <w:rPr>
          <w:rFonts w:eastAsia="Times New Roman" w:cstheme="minorHAnsi"/>
          <w:color w:val="212529"/>
        </w:rPr>
      </w:pPr>
    </w:p>
    <w:p w14:paraId="7D0114E9" w14:textId="498D0909" w:rsidR="0007686E" w:rsidRPr="00057ADC" w:rsidRDefault="00B43D3B" w:rsidP="00057A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212529"/>
        </w:rPr>
      </w:pPr>
      <w:r w:rsidRPr="00057ADC">
        <w:rPr>
          <w:rFonts w:eastAsia="Times New Roman" w:cstheme="minorHAnsi"/>
          <w:color w:val="212529"/>
        </w:rPr>
        <w:t xml:space="preserve">A good blog post is interesting and educational! Answer obvious questions readers will </w:t>
      </w:r>
      <w:r w:rsidR="0007686E" w:rsidRPr="00057ADC">
        <w:rPr>
          <w:rFonts w:eastAsia="Times New Roman" w:cstheme="minorHAnsi"/>
          <w:color w:val="212529"/>
        </w:rPr>
        <w:t>have and</w:t>
      </w:r>
      <w:r w:rsidRPr="00057ADC">
        <w:rPr>
          <w:rFonts w:eastAsia="Times New Roman" w:cstheme="minorHAnsi"/>
          <w:color w:val="212529"/>
        </w:rPr>
        <w:t xml:space="preserve"> help them learn ways to resolve their issues related to the topic.</w:t>
      </w:r>
      <w:r w:rsidR="00057ADC" w:rsidRPr="00057ADC">
        <w:rPr>
          <w:rFonts w:eastAsia="Times New Roman" w:cstheme="minorHAnsi"/>
          <w:color w:val="212529"/>
        </w:rPr>
        <w:t xml:space="preserve"> </w:t>
      </w:r>
      <w:r w:rsidR="0007686E" w:rsidRPr="00057ADC">
        <w:rPr>
          <w:rFonts w:eastAsia="Times New Roman" w:cstheme="minorHAnsi"/>
          <w:color w:val="212529"/>
        </w:rPr>
        <w:t>When writing, try to k</w:t>
      </w:r>
      <w:r w:rsidRPr="00057ADC">
        <w:rPr>
          <w:rFonts w:eastAsia="Times New Roman" w:cstheme="minorHAnsi"/>
          <w:color w:val="212529"/>
        </w:rPr>
        <w:t xml:space="preserve">eep the target audience in mind. </w:t>
      </w:r>
      <w:r w:rsidR="0007686E" w:rsidRPr="00057ADC">
        <w:rPr>
          <w:rFonts w:eastAsia="Times New Roman" w:cstheme="minorHAnsi"/>
          <w:color w:val="212529"/>
        </w:rPr>
        <w:t>Please w</w:t>
      </w:r>
      <w:r w:rsidRPr="00057ADC">
        <w:rPr>
          <w:rFonts w:eastAsia="Times New Roman" w:cstheme="minorHAnsi"/>
          <w:color w:val="212529"/>
        </w:rPr>
        <w:t xml:space="preserve">rite understandably, not over readers’ heads. </w:t>
      </w:r>
    </w:p>
    <w:p w14:paraId="24228157" w14:textId="77777777" w:rsidR="002A2629" w:rsidRPr="00057ADC" w:rsidRDefault="002A2629" w:rsidP="002A2629">
      <w:pPr>
        <w:spacing w:after="0" w:line="240" w:lineRule="auto"/>
        <w:textAlignment w:val="baseline"/>
        <w:rPr>
          <w:rFonts w:eastAsia="Times New Roman" w:cstheme="minorHAnsi"/>
          <w:color w:val="212529"/>
        </w:rPr>
      </w:pPr>
    </w:p>
    <w:p w14:paraId="5DBBCE73" w14:textId="0B0B6AFD" w:rsidR="000C1451" w:rsidRPr="00057ADC" w:rsidRDefault="0007686E" w:rsidP="00057A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212529"/>
        </w:rPr>
      </w:pPr>
      <w:r w:rsidRPr="00057ADC">
        <w:rPr>
          <w:rFonts w:eastAsia="Times New Roman" w:cstheme="minorHAnsi"/>
          <w:color w:val="212529"/>
        </w:rPr>
        <w:t xml:space="preserve">Spell out words, try not to rely on acronyms, as many readers may not know what the acronym stands for. (For example, write: </w:t>
      </w:r>
      <w:r w:rsidRPr="00057ADC">
        <w:rPr>
          <w:rFonts w:eastAsia="Times New Roman" w:cstheme="minorHAnsi"/>
          <w:i/>
          <w:iCs/>
          <w:color w:val="212529"/>
        </w:rPr>
        <w:t>Women’s Primary Care Unit (WPCU)</w:t>
      </w:r>
      <w:r w:rsidRPr="00057ADC">
        <w:rPr>
          <w:rFonts w:eastAsia="Times New Roman" w:cstheme="minorHAnsi"/>
          <w:color w:val="212529"/>
        </w:rPr>
        <w:t xml:space="preserve">, not just </w:t>
      </w:r>
      <w:r w:rsidRPr="00057ADC">
        <w:rPr>
          <w:rFonts w:eastAsia="Times New Roman" w:cstheme="minorHAnsi"/>
          <w:i/>
          <w:iCs/>
          <w:color w:val="212529"/>
        </w:rPr>
        <w:t>WPCU</w:t>
      </w:r>
      <w:r w:rsidRPr="00057ADC">
        <w:rPr>
          <w:rFonts w:eastAsia="Times New Roman" w:cstheme="minorHAnsi"/>
          <w:color w:val="212529"/>
        </w:rPr>
        <w:t xml:space="preserve">). </w:t>
      </w:r>
      <w:r w:rsidR="000C1451" w:rsidRPr="00057ADC">
        <w:rPr>
          <w:rFonts w:eastAsia="Times New Roman" w:cstheme="minorHAnsi"/>
          <w:color w:val="212529"/>
        </w:rPr>
        <w:t>Use headings to clearly define sections. Use bullet points to help the reader skim content and give the reader quick facts</w:t>
      </w:r>
    </w:p>
    <w:p w14:paraId="5627071C" w14:textId="77777777" w:rsidR="000C1451" w:rsidRPr="00057ADC" w:rsidRDefault="000C1451" w:rsidP="000C1451">
      <w:pPr>
        <w:spacing w:after="0" w:line="240" w:lineRule="auto"/>
        <w:textAlignment w:val="baseline"/>
        <w:rPr>
          <w:rFonts w:eastAsia="Times New Roman" w:cstheme="minorHAnsi"/>
          <w:color w:val="212529"/>
        </w:rPr>
      </w:pPr>
    </w:p>
    <w:p w14:paraId="706DDC2C" w14:textId="2E52D1EE" w:rsidR="006626A9" w:rsidRPr="00057ADC" w:rsidRDefault="00057ADC" w:rsidP="00057AD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E36C0A" w:themeColor="accent6" w:themeShade="BF"/>
        </w:rPr>
      </w:pPr>
      <w:r w:rsidRPr="00057ADC">
        <w:rPr>
          <w:rFonts w:eastAsia="Times New Roman" w:cstheme="minorHAnsi"/>
          <w:color w:val="E36C0A" w:themeColor="accent6" w:themeShade="BF"/>
        </w:rPr>
        <w:t>Marketing will a</w:t>
      </w:r>
      <w:r w:rsidR="000C1451" w:rsidRPr="00057ADC">
        <w:rPr>
          <w:rFonts w:eastAsia="Times New Roman" w:cstheme="minorHAnsi"/>
          <w:color w:val="E36C0A" w:themeColor="accent6" w:themeShade="BF"/>
        </w:rPr>
        <w:t>dd hyperlinks to pages/services on web our websites to help guide the visitor journey</w:t>
      </w:r>
      <w:r w:rsidRPr="00057ADC">
        <w:rPr>
          <w:rFonts w:eastAsia="Times New Roman" w:cstheme="minorHAnsi"/>
          <w:color w:val="E36C0A" w:themeColor="accent6" w:themeShade="BF"/>
        </w:rPr>
        <w:t xml:space="preserve">, or we’ll </w:t>
      </w:r>
      <w:r w:rsidR="000C1451" w:rsidRPr="00057ADC">
        <w:rPr>
          <w:rFonts w:eastAsia="Times New Roman" w:cstheme="minorHAnsi"/>
          <w:color w:val="E36C0A" w:themeColor="accent6" w:themeShade="BF"/>
        </w:rPr>
        <w:t>add hyperlinks where they make sense to other blogs on that fall within the same topic</w:t>
      </w:r>
      <w:r w:rsidRPr="00057ADC">
        <w:rPr>
          <w:rFonts w:eastAsia="Times New Roman" w:cstheme="minorHAnsi"/>
          <w:color w:val="E36C0A" w:themeColor="accent6" w:themeShade="BF"/>
        </w:rPr>
        <w:t>. Marketing will</w:t>
      </w:r>
      <w:r w:rsidR="00B43D3B" w:rsidRPr="00057ADC">
        <w:rPr>
          <w:rFonts w:eastAsia="Times New Roman" w:cstheme="minorHAnsi"/>
          <w:color w:val="E36C0A" w:themeColor="accent6" w:themeShade="BF"/>
        </w:rPr>
        <w:t xml:space="preserve"> insert a Call to Action (CTA), indicating what you would like the reader to do next (such as schedule an appointment, etc.)</w:t>
      </w:r>
      <w:r w:rsidR="0007686E" w:rsidRPr="00057ADC">
        <w:rPr>
          <w:rFonts w:eastAsia="Times New Roman" w:cstheme="minorHAnsi"/>
          <w:color w:val="E36C0A" w:themeColor="accent6" w:themeShade="BF"/>
        </w:rPr>
        <w:t xml:space="preserve"> and offer clear steps (website, phone number, etc.).</w:t>
      </w:r>
    </w:p>
    <w:p w14:paraId="6E7AB175" w14:textId="77777777" w:rsidR="002248C2" w:rsidRPr="00057ADC" w:rsidRDefault="002248C2" w:rsidP="000C1451">
      <w:pPr>
        <w:rPr>
          <w:rFonts w:eastAsia="Times New Roman" w:cstheme="minorHAnsi"/>
          <w:color w:val="212529"/>
        </w:rPr>
      </w:pPr>
    </w:p>
    <w:p w14:paraId="4A8F1739" w14:textId="63C2FDD5" w:rsidR="002248C2" w:rsidRPr="00057ADC" w:rsidRDefault="002248C2" w:rsidP="002248C2">
      <w:pPr>
        <w:spacing w:after="0" w:line="240" w:lineRule="auto"/>
        <w:textAlignment w:val="baseline"/>
        <w:rPr>
          <w:rFonts w:eastAsia="Times New Roman" w:cstheme="minorHAnsi"/>
          <w:b/>
          <w:color w:val="212529"/>
        </w:rPr>
      </w:pPr>
      <w:r w:rsidRPr="00057ADC">
        <w:rPr>
          <w:rFonts w:eastAsia="Times New Roman" w:cstheme="minorHAnsi"/>
          <w:b/>
          <w:color w:val="212529"/>
        </w:rPr>
        <w:t xml:space="preserve">Examples of </w:t>
      </w:r>
      <w:r w:rsidR="00057ADC" w:rsidRPr="00057ADC">
        <w:rPr>
          <w:rFonts w:eastAsia="Times New Roman" w:cstheme="minorHAnsi"/>
          <w:b/>
          <w:color w:val="212529"/>
        </w:rPr>
        <w:t xml:space="preserve">“Evergreen” </w:t>
      </w:r>
      <w:r w:rsidRPr="00057ADC">
        <w:rPr>
          <w:rFonts w:eastAsia="Times New Roman" w:cstheme="minorHAnsi"/>
          <w:b/>
          <w:color w:val="212529"/>
        </w:rPr>
        <w:t xml:space="preserve">Blogs with </w:t>
      </w:r>
      <w:r w:rsidR="00057ADC" w:rsidRPr="00057ADC">
        <w:rPr>
          <w:rFonts w:eastAsia="Times New Roman" w:cstheme="minorHAnsi"/>
          <w:b/>
          <w:color w:val="212529"/>
        </w:rPr>
        <w:t>sustained</w:t>
      </w:r>
      <w:r w:rsidRPr="00057ADC">
        <w:rPr>
          <w:rFonts w:eastAsia="Times New Roman" w:cstheme="minorHAnsi"/>
          <w:b/>
          <w:color w:val="212529"/>
        </w:rPr>
        <w:t xml:space="preserve"> traffic</w:t>
      </w:r>
      <w:r w:rsidR="00057ADC">
        <w:rPr>
          <w:rFonts w:eastAsia="Times New Roman" w:cstheme="minorHAnsi"/>
          <w:b/>
          <w:color w:val="212529"/>
        </w:rPr>
        <w:t xml:space="preserve"> (</w:t>
      </w:r>
      <w:bookmarkStart w:id="0" w:name="_GoBack"/>
      <w:bookmarkEnd w:id="0"/>
      <w:r w:rsidR="00057ADC">
        <w:rPr>
          <w:rFonts w:eastAsia="Times New Roman" w:cstheme="minorHAnsi"/>
          <w:b/>
          <w:color w:val="212529"/>
        </w:rPr>
        <w:t>can click the link to read):</w:t>
      </w:r>
    </w:p>
    <w:p w14:paraId="27E9A14B" w14:textId="48DD7224" w:rsidR="002248C2" w:rsidRPr="00057ADC" w:rsidRDefault="002248C2" w:rsidP="002248C2">
      <w:pPr>
        <w:spacing w:after="0" w:line="240" w:lineRule="auto"/>
        <w:textAlignment w:val="baseline"/>
        <w:rPr>
          <w:rFonts w:eastAsia="Times New Roman" w:cstheme="minorHAnsi"/>
          <w:b/>
          <w:color w:val="212529"/>
        </w:rPr>
      </w:pPr>
    </w:p>
    <w:p w14:paraId="7270BC3F" w14:textId="32F01F02" w:rsidR="002248C2" w:rsidRPr="00057ADC" w:rsidRDefault="00057ADC" w:rsidP="002248C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212529"/>
        </w:rPr>
      </w:pPr>
      <w:hyperlink r:id="rId5" w:history="1">
        <w:r w:rsidR="002248C2" w:rsidRPr="00057ADC">
          <w:rPr>
            <w:rStyle w:val="Hyperlink"/>
            <w:rFonts w:eastAsia="Times New Roman" w:cstheme="minorHAnsi"/>
          </w:rPr>
          <w:t>What are the 5 Warning Signs of Prostate Cancer?</w:t>
        </w:r>
      </w:hyperlink>
    </w:p>
    <w:p w14:paraId="5943C4AD" w14:textId="65EB9294" w:rsidR="002248C2" w:rsidRPr="00057ADC" w:rsidRDefault="002248C2" w:rsidP="002248C2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 w:cstheme="minorHAnsi"/>
          <w:color w:val="212529"/>
        </w:rPr>
      </w:pPr>
      <w:r w:rsidRPr="00057ADC">
        <w:rPr>
          <w:rFonts w:eastAsia="Times New Roman" w:cstheme="minorHAnsi"/>
          <w:color w:val="212529"/>
        </w:rPr>
        <w:t>13,653 Page Views</w:t>
      </w:r>
    </w:p>
    <w:p w14:paraId="196319A0" w14:textId="1442AEA5" w:rsidR="002248C2" w:rsidRPr="00057ADC" w:rsidRDefault="002248C2" w:rsidP="002248C2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 w:cstheme="minorHAnsi"/>
          <w:color w:val="212529"/>
        </w:rPr>
      </w:pPr>
      <w:r w:rsidRPr="00057ADC">
        <w:rPr>
          <w:rFonts w:eastAsia="Times New Roman" w:cstheme="minorHAnsi"/>
          <w:color w:val="212529"/>
        </w:rPr>
        <w:t>13 Form Submissions</w:t>
      </w:r>
    </w:p>
    <w:p w14:paraId="5D32B998" w14:textId="77D71D96" w:rsidR="002248C2" w:rsidRPr="00057ADC" w:rsidRDefault="002248C2" w:rsidP="002248C2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 w:cstheme="minorHAnsi"/>
          <w:color w:val="212529"/>
        </w:rPr>
      </w:pPr>
      <w:r w:rsidRPr="00057ADC">
        <w:rPr>
          <w:rFonts w:eastAsia="Times New Roman" w:cstheme="minorHAnsi"/>
          <w:color w:val="212529"/>
        </w:rPr>
        <w:t>Time on Page 5.4 Minutes</w:t>
      </w:r>
    </w:p>
    <w:p w14:paraId="1296EE1E" w14:textId="0BCDF2F0" w:rsidR="002248C2" w:rsidRPr="00057ADC" w:rsidRDefault="00057ADC" w:rsidP="002248C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212529"/>
        </w:rPr>
      </w:pPr>
      <w:hyperlink r:id="rId6" w:history="1">
        <w:r w:rsidR="002248C2" w:rsidRPr="00057ADC">
          <w:rPr>
            <w:rStyle w:val="Hyperlink"/>
            <w:rFonts w:eastAsia="Times New Roman" w:cstheme="minorHAnsi"/>
          </w:rPr>
          <w:t>What is the Optimal Fertility Diet?</w:t>
        </w:r>
      </w:hyperlink>
    </w:p>
    <w:p w14:paraId="6ECE41BC" w14:textId="73BF4534" w:rsidR="005D28EB" w:rsidRPr="00057ADC" w:rsidRDefault="005D28EB" w:rsidP="005D28EB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 w:cstheme="minorHAnsi"/>
          <w:color w:val="212529"/>
        </w:rPr>
      </w:pPr>
      <w:r w:rsidRPr="00057ADC">
        <w:rPr>
          <w:rFonts w:eastAsia="Times New Roman" w:cstheme="minorHAnsi"/>
          <w:color w:val="212529"/>
        </w:rPr>
        <w:t xml:space="preserve">9,810 Page Views </w:t>
      </w:r>
    </w:p>
    <w:p w14:paraId="47ADEF78" w14:textId="401E62A3" w:rsidR="005D28EB" w:rsidRPr="00057ADC" w:rsidRDefault="005D28EB" w:rsidP="005D28EB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 w:cstheme="minorHAnsi"/>
          <w:color w:val="212529"/>
        </w:rPr>
      </w:pPr>
      <w:r w:rsidRPr="00057ADC">
        <w:rPr>
          <w:rFonts w:eastAsia="Times New Roman" w:cstheme="minorHAnsi"/>
          <w:color w:val="212529"/>
        </w:rPr>
        <w:t>6.5 Minutes on page</w:t>
      </w:r>
    </w:p>
    <w:p w14:paraId="51735E5E" w14:textId="77777777" w:rsidR="005D28EB" w:rsidRPr="00057ADC" w:rsidRDefault="00057ADC" w:rsidP="005D28EB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212529"/>
        </w:rPr>
      </w:pPr>
      <w:hyperlink r:id="rId7" w:history="1">
        <w:r w:rsidR="005D28EB" w:rsidRPr="00057ADC">
          <w:rPr>
            <w:rStyle w:val="Hyperlink"/>
            <w:rFonts w:eastAsia="Times New Roman" w:cstheme="minorHAnsi"/>
          </w:rPr>
          <w:t>What is Painful Bladder Syndrome?</w:t>
        </w:r>
      </w:hyperlink>
    </w:p>
    <w:p w14:paraId="5B56F433" w14:textId="77777777" w:rsidR="005D28EB" w:rsidRPr="00057ADC" w:rsidRDefault="005D28EB" w:rsidP="005D28EB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 w:cstheme="minorHAnsi"/>
          <w:color w:val="212529"/>
        </w:rPr>
      </w:pPr>
      <w:r w:rsidRPr="00057ADC">
        <w:rPr>
          <w:rFonts w:eastAsia="Times New Roman" w:cstheme="minorHAnsi"/>
          <w:color w:val="212529"/>
        </w:rPr>
        <w:t>60,292 Page Views</w:t>
      </w:r>
    </w:p>
    <w:p w14:paraId="796AC720" w14:textId="77777777" w:rsidR="005D28EB" w:rsidRPr="00057ADC" w:rsidRDefault="005D28EB" w:rsidP="005D28EB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 w:cstheme="minorHAnsi"/>
          <w:color w:val="212529"/>
        </w:rPr>
      </w:pPr>
      <w:r w:rsidRPr="00057ADC">
        <w:rPr>
          <w:rFonts w:eastAsia="Times New Roman" w:cstheme="minorHAnsi"/>
          <w:color w:val="212529"/>
        </w:rPr>
        <w:t>4 Form Submissions</w:t>
      </w:r>
    </w:p>
    <w:p w14:paraId="5E1F007B" w14:textId="376F78B3" w:rsidR="005D28EB" w:rsidRPr="00057ADC" w:rsidRDefault="005D28EB" w:rsidP="005D28EB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 w:cstheme="minorHAnsi"/>
          <w:color w:val="212529"/>
        </w:rPr>
      </w:pPr>
      <w:r w:rsidRPr="00057ADC">
        <w:rPr>
          <w:rFonts w:eastAsia="Times New Roman" w:cstheme="minorHAnsi"/>
          <w:color w:val="212529"/>
        </w:rPr>
        <w:t xml:space="preserve">5.7 Minutes on Page </w:t>
      </w:r>
    </w:p>
    <w:p w14:paraId="233CC1B9" w14:textId="06554D5F" w:rsidR="00B43D3B" w:rsidRPr="00B43D3B" w:rsidRDefault="00B43D3B" w:rsidP="0007686E">
      <w:pPr>
        <w:spacing w:after="0" w:line="240" w:lineRule="auto"/>
        <w:textAlignment w:val="baseline"/>
        <w:rPr>
          <w:rFonts w:ascii="Georgia" w:eastAsia="Times New Roman" w:hAnsi="Georgia" w:cs="Times New Roman"/>
          <w:color w:val="212529"/>
          <w:sz w:val="24"/>
          <w:szCs w:val="24"/>
        </w:rPr>
      </w:pPr>
      <w:r>
        <w:rPr>
          <w:rFonts w:ascii="Georgia" w:eastAsia="Times New Roman" w:hAnsi="Georgia" w:cs="Times New Roman"/>
          <w:color w:val="212529"/>
          <w:sz w:val="24"/>
          <w:szCs w:val="24"/>
        </w:rPr>
        <w:t xml:space="preserve"> </w:t>
      </w:r>
    </w:p>
    <w:sectPr w:rsidR="00B43D3B" w:rsidRPr="00B43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D2669"/>
    <w:multiLevelType w:val="multilevel"/>
    <w:tmpl w:val="827E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855637"/>
    <w:multiLevelType w:val="hybridMultilevel"/>
    <w:tmpl w:val="AA6C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3MDAzNzEyMzI1sDRR0lEKTi0uzszPAykwqgUAz5J+6ywAAAA="/>
  </w:docVars>
  <w:rsids>
    <w:rsidRoot w:val="00F672F6"/>
    <w:rsid w:val="0005290A"/>
    <w:rsid w:val="0005726E"/>
    <w:rsid w:val="00057ADC"/>
    <w:rsid w:val="0007686E"/>
    <w:rsid w:val="000C1451"/>
    <w:rsid w:val="001F1637"/>
    <w:rsid w:val="002248C2"/>
    <w:rsid w:val="002860E8"/>
    <w:rsid w:val="002A2629"/>
    <w:rsid w:val="004E5734"/>
    <w:rsid w:val="00553F73"/>
    <w:rsid w:val="005D28EB"/>
    <w:rsid w:val="006626A9"/>
    <w:rsid w:val="007228E6"/>
    <w:rsid w:val="00961130"/>
    <w:rsid w:val="00A72165"/>
    <w:rsid w:val="00B43D3B"/>
    <w:rsid w:val="00CC436B"/>
    <w:rsid w:val="00F6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D7D5"/>
  <w15:chartTrackingRefBased/>
  <w15:docId w15:val="{EE07E5FE-517C-4102-A1C2-27D7F1E9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D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8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omenandinfants.org/blog/what-is-painful-bladder-syndr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rtility.womenandinfants.org/blog/fertility-diet" TargetMode="External"/><Relationship Id="rId5" Type="http://schemas.openxmlformats.org/officeDocument/2006/relationships/hyperlink" Target="https://www.kentri.org/blog/prostate-cancer-warning-sig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New England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Raina</dc:creator>
  <cp:keywords/>
  <dc:description/>
  <cp:lastModifiedBy>McCarthy, Jessica</cp:lastModifiedBy>
  <cp:revision>3</cp:revision>
  <dcterms:created xsi:type="dcterms:W3CDTF">2022-01-31T18:23:00Z</dcterms:created>
  <dcterms:modified xsi:type="dcterms:W3CDTF">2022-01-31T18:30:00Z</dcterms:modified>
</cp:coreProperties>
</file>